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1A28" w14:textId="77777777" w:rsidR="00CC42B5" w:rsidRDefault="00AD373F">
      <w:r>
        <w:rPr>
          <w:rFonts w:ascii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9D7608" wp14:editId="01C5DADD">
            <wp:simplePos x="0" y="0"/>
            <wp:positionH relativeFrom="column">
              <wp:posOffset>-279400</wp:posOffset>
            </wp:positionH>
            <wp:positionV relativeFrom="paragraph">
              <wp:posOffset>-220345</wp:posOffset>
            </wp:positionV>
            <wp:extent cx="1778000" cy="577850"/>
            <wp:effectExtent l="0" t="0" r="5080" b="1270"/>
            <wp:wrapNone/>
            <wp:docPr id="2" name="图片 2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803578" w14:textId="77777777" w:rsidR="00CC42B5" w:rsidRDefault="00CC42B5"/>
    <w:p w14:paraId="088FF445" w14:textId="77777777" w:rsidR="00CC42B5" w:rsidRDefault="00CC42B5"/>
    <w:p w14:paraId="159AACF9" w14:textId="77777777" w:rsidR="00CC42B5" w:rsidRDefault="00CC42B5"/>
    <w:p w14:paraId="69EA7EE2" w14:textId="77777777" w:rsidR="00CC42B5" w:rsidRDefault="00CC42B5"/>
    <w:p w14:paraId="6412874E" w14:textId="77777777" w:rsidR="00CC42B5" w:rsidRDefault="00CC42B5"/>
    <w:p w14:paraId="35DDA80F" w14:textId="77777777" w:rsidR="00CC42B5" w:rsidRDefault="00CC42B5"/>
    <w:p w14:paraId="1385106F" w14:textId="77777777" w:rsidR="00CC42B5" w:rsidRDefault="00CC42B5"/>
    <w:p w14:paraId="72D422A6" w14:textId="77777777" w:rsidR="00CC42B5" w:rsidRDefault="00CC42B5"/>
    <w:p w14:paraId="4F424093" w14:textId="77777777" w:rsidR="00CC42B5" w:rsidRDefault="00CC42B5"/>
    <w:p w14:paraId="3BB4346C" w14:textId="77777777" w:rsidR="00CC42B5" w:rsidRDefault="00CC42B5"/>
    <w:p w14:paraId="0B4BF817" w14:textId="77777777" w:rsidR="00CC42B5" w:rsidRDefault="00CC42B5"/>
    <w:p w14:paraId="7C79508F" w14:textId="77777777" w:rsidR="00CC42B5" w:rsidRDefault="00CC42B5"/>
    <w:p w14:paraId="551485B8" w14:textId="77777777" w:rsidR="00CC42B5" w:rsidRDefault="00CC42B5"/>
    <w:p w14:paraId="0F5AC2C8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jc w:val="center"/>
        <w:rPr>
          <w:b/>
          <w:bCs/>
          <w:sz w:val="52"/>
          <w:szCs w:val="56"/>
        </w:rPr>
      </w:pPr>
      <w:r>
        <w:rPr>
          <w:rFonts w:hint="eastAsia"/>
          <w:b/>
          <w:bCs/>
          <w:sz w:val="52"/>
          <w:szCs w:val="56"/>
        </w:rPr>
        <w:t>国药东风总医院</w:t>
      </w:r>
    </w:p>
    <w:p w14:paraId="27EF2B74" w14:textId="77777777" w:rsidR="00CC42B5" w:rsidRDefault="00CC42B5">
      <w:pPr>
        <w:pStyle w:val="a3"/>
        <w:spacing w:before="75" w:beforeAutospacing="0" w:after="75" w:afterAutospacing="0" w:line="360" w:lineRule="atLeast"/>
        <w:ind w:firstLine="555"/>
        <w:rPr>
          <w:b/>
          <w:bCs/>
          <w:sz w:val="36"/>
          <w:szCs w:val="36"/>
        </w:rPr>
      </w:pPr>
    </w:p>
    <w:p w14:paraId="1D62CED8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</w:rPr>
        <w:t>宣传物料设计制作、安装服务项目</w:t>
      </w:r>
      <w:r>
        <w:rPr>
          <w:rFonts w:hint="eastAsia"/>
          <w:b/>
          <w:bCs/>
          <w:sz w:val="36"/>
          <w:szCs w:val="36"/>
        </w:rPr>
        <w:t>招标文件</w:t>
      </w:r>
    </w:p>
    <w:p w14:paraId="72A5F5CE" w14:textId="77777777" w:rsidR="00CC42B5" w:rsidRDefault="00CC42B5"/>
    <w:p w14:paraId="63D3C8A9" w14:textId="77777777" w:rsidR="00CC42B5" w:rsidRDefault="00CC42B5"/>
    <w:p w14:paraId="4EC5D9BB" w14:textId="77777777" w:rsidR="00CC42B5" w:rsidRDefault="00CC42B5"/>
    <w:p w14:paraId="173EA8B6" w14:textId="77777777" w:rsidR="00CC42B5" w:rsidRDefault="00CC42B5"/>
    <w:p w14:paraId="59DB166C" w14:textId="77777777" w:rsidR="00CC42B5" w:rsidRDefault="00CC42B5"/>
    <w:p w14:paraId="44F811F0" w14:textId="77777777" w:rsidR="00CC42B5" w:rsidRDefault="00CC42B5"/>
    <w:p w14:paraId="7BD502D2" w14:textId="77777777" w:rsidR="00CC42B5" w:rsidRDefault="00CC42B5"/>
    <w:p w14:paraId="35DA1BF0" w14:textId="77777777" w:rsidR="00CC42B5" w:rsidRDefault="00CC42B5"/>
    <w:p w14:paraId="0B6EA487" w14:textId="77777777" w:rsidR="00CC42B5" w:rsidRDefault="00CC42B5"/>
    <w:p w14:paraId="2EAA7675" w14:textId="77777777" w:rsidR="00CC42B5" w:rsidRDefault="00CC42B5"/>
    <w:p w14:paraId="5C8F2ECF" w14:textId="77777777" w:rsidR="00CC42B5" w:rsidRDefault="00CC42B5"/>
    <w:p w14:paraId="7C039FE6" w14:textId="77777777" w:rsidR="00CC42B5" w:rsidRDefault="00CC42B5"/>
    <w:p w14:paraId="321A3F8E" w14:textId="77777777" w:rsidR="00CC42B5" w:rsidRDefault="00CC42B5"/>
    <w:p w14:paraId="3404EDF3" w14:textId="77777777" w:rsidR="00CC42B5" w:rsidRDefault="00CC42B5"/>
    <w:p w14:paraId="3C294211" w14:textId="77777777" w:rsidR="00CC42B5" w:rsidRDefault="00AD373F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2021</w:t>
      </w:r>
      <w:r>
        <w:rPr>
          <w:rFonts w:ascii="宋体" w:eastAsia="宋体" w:hAnsi="宋体" w:cs="宋体" w:hint="eastAsia"/>
          <w:sz w:val="44"/>
          <w:szCs w:val="44"/>
        </w:rPr>
        <w:t>年</w:t>
      </w:r>
      <w:r>
        <w:rPr>
          <w:rFonts w:ascii="宋体" w:eastAsia="宋体" w:hAnsi="宋体" w:cs="宋体" w:hint="eastAsia"/>
          <w:sz w:val="44"/>
          <w:szCs w:val="44"/>
        </w:rPr>
        <w:t>11</w:t>
      </w:r>
      <w:r>
        <w:rPr>
          <w:rFonts w:ascii="宋体" w:eastAsia="宋体" w:hAnsi="宋体" w:cs="宋体" w:hint="eastAsia"/>
          <w:sz w:val="44"/>
          <w:szCs w:val="44"/>
        </w:rPr>
        <w:t>月</w:t>
      </w:r>
    </w:p>
    <w:p w14:paraId="15D86843" w14:textId="77777777" w:rsidR="00CC42B5" w:rsidRDefault="00CC42B5">
      <w:pPr>
        <w:pStyle w:val="a3"/>
        <w:spacing w:before="75" w:beforeAutospacing="0" w:after="75" w:afterAutospacing="0" w:line="360" w:lineRule="atLeast"/>
        <w:ind w:firstLine="555"/>
        <w:rPr>
          <w:sz w:val="29"/>
          <w:szCs w:val="29"/>
        </w:rPr>
      </w:pPr>
    </w:p>
    <w:p w14:paraId="2A247CE7" w14:textId="77777777" w:rsidR="00CC42B5" w:rsidRDefault="00CC42B5">
      <w:pPr>
        <w:pStyle w:val="a3"/>
        <w:spacing w:before="75" w:beforeAutospacing="0" w:after="75" w:afterAutospacing="0" w:line="360" w:lineRule="atLeast"/>
        <w:ind w:firstLine="555"/>
        <w:rPr>
          <w:sz w:val="29"/>
          <w:szCs w:val="29"/>
        </w:rPr>
      </w:pPr>
    </w:p>
    <w:p w14:paraId="54D863FD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因工作需求，现对我院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年度宣传物料设计制作、安装服务项目进行公开招标。</w:t>
      </w:r>
    </w:p>
    <w:p w14:paraId="0C80B1FC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</w:pPr>
      <w:r>
        <w:rPr>
          <w:rStyle w:val="a4"/>
          <w:rFonts w:hint="eastAsia"/>
          <w:sz w:val="29"/>
          <w:szCs w:val="29"/>
        </w:rPr>
        <w:t>一、招标名称及内容</w:t>
      </w:r>
      <w:r>
        <w:rPr>
          <w:rStyle w:val="a4"/>
          <w:rFonts w:hint="eastAsia"/>
          <w:sz w:val="29"/>
          <w:szCs w:val="29"/>
        </w:rPr>
        <w:t>       </w:t>
      </w:r>
    </w:p>
    <w:p w14:paraId="4038D88E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医院宣传物料的设计及制作、安装服务，服务期为一年（自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日——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日）</w:t>
      </w:r>
    </w:p>
    <w:p w14:paraId="5FD8886A" w14:textId="77777777" w:rsidR="00CC42B5" w:rsidRDefault="00AD373F">
      <w:pPr>
        <w:pStyle w:val="a3"/>
        <w:numPr>
          <w:ilvl w:val="0"/>
          <w:numId w:val="1"/>
        </w:numPr>
        <w:spacing w:before="75" w:beforeAutospacing="0" w:after="75" w:afterAutospacing="0" w:line="360" w:lineRule="atLeast"/>
        <w:ind w:firstLine="555"/>
        <w:rPr>
          <w:rStyle w:val="a4"/>
          <w:sz w:val="29"/>
          <w:szCs w:val="29"/>
        </w:rPr>
      </w:pPr>
      <w:r>
        <w:rPr>
          <w:rStyle w:val="a4"/>
          <w:rFonts w:hint="eastAsia"/>
          <w:sz w:val="29"/>
          <w:szCs w:val="29"/>
        </w:rPr>
        <w:t>供应商资</w:t>
      </w:r>
      <w:r>
        <w:rPr>
          <w:rStyle w:val="a4"/>
          <w:rFonts w:hint="eastAsia"/>
          <w:sz w:val="29"/>
          <w:szCs w:val="29"/>
        </w:rPr>
        <w:t>质</w:t>
      </w:r>
      <w:r>
        <w:rPr>
          <w:rStyle w:val="a4"/>
          <w:rFonts w:hint="eastAsia"/>
          <w:sz w:val="29"/>
          <w:szCs w:val="29"/>
        </w:rPr>
        <w:t>及要求：</w:t>
      </w:r>
    </w:p>
    <w:p w14:paraId="10F639A1" w14:textId="77777777" w:rsidR="00CC42B5" w:rsidRDefault="00AD373F">
      <w:pPr>
        <w:spacing w:line="360" w:lineRule="auto"/>
        <w:ind w:left="745" w:hangingChars="266" w:hanging="74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 xml:space="preserve">.1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供应商应是注册于中华人民共和国的独立企业法人，满足采购文件要求资格的企业；</w:t>
      </w:r>
    </w:p>
    <w:p w14:paraId="510D9746" w14:textId="77777777" w:rsidR="00CC42B5" w:rsidRDefault="00AD373F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 xml:space="preserve">.2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符合政府采购法第二十二条规定的供应商资格条件：</w:t>
      </w:r>
    </w:p>
    <w:p w14:paraId="117144B4" w14:textId="77777777" w:rsidR="00CC42B5" w:rsidRDefault="00AD373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①具有独立承担民事责任的能力；</w:t>
      </w:r>
    </w:p>
    <w:p w14:paraId="416572ED" w14:textId="77777777" w:rsidR="00CC42B5" w:rsidRDefault="00AD373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②具有良好的商业信誉和健全的财务会计制度；</w:t>
      </w:r>
    </w:p>
    <w:p w14:paraId="6BF6B726" w14:textId="77777777" w:rsidR="00CC42B5" w:rsidRDefault="00AD373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③具有履行合同所必需的设备和专业技术能力；</w:t>
      </w:r>
    </w:p>
    <w:p w14:paraId="72DD30D3" w14:textId="77777777" w:rsidR="00CC42B5" w:rsidRDefault="00AD373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④有依法缴纳税收和社会保障资金的良好记录；</w:t>
      </w:r>
    </w:p>
    <w:p w14:paraId="2AA710F4" w14:textId="77777777" w:rsidR="00CC42B5" w:rsidRDefault="00AD373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⑤参加采购活动前三年内，在经营活动中没有重大违法记录；</w:t>
      </w:r>
    </w:p>
    <w:p w14:paraId="664235AF" w14:textId="77777777" w:rsidR="00CC42B5" w:rsidRDefault="00AD373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⑥法律、行政法规规定的其他条件。</w:t>
      </w:r>
    </w:p>
    <w:p w14:paraId="15125AA3" w14:textId="77777777" w:rsidR="00CC42B5" w:rsidRDefault="00AD373F">
      <w:pPr>
        <w:pStyle w:val="a3"/>
        <w:spacing w:beforeAutospacing="0" w:afterAutospacing="0" w:line="360" w:lineRule="auto"/>
        <w:rPr>
          <w:rStyle w:val="a4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>在十堰市区有固定营业场所，并在人员、设备、资金等方面具备相应的施工能力。有相关专业技术人员资格证书，能够按照医院要求按时完成工作。</w:t>
      </w:r>
    </w:p>
    <w:p w14:paraId="7C2BCD71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</w:pPr>
      <w:r>
        <w:rPr>
          <w:rStyle w:val="a4"/>
          <w:rFonts w:hint="eastAsia"/>
          <w:sz w:val="29"/>
          <w:szCs w:val="29"/>
        </w:rPr>
        <w:t>三、投标文件</w:t>
      </w:r>
    </w:p>
    <w:p w14:paraId="37756B07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参加投标的单位在提交投标文件截止时间前须提交投标文件两份，一正一副加盖公章，密封于一个档案袋中，投标文件组成内容如下：</w:t>
      </w:r>
    </w:p>
    <w:p w14:paraId="2E97B280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（一）法定代表人资格证明文件或其授权书（授权书应明确其授权范围）。</w:t>
      </w:r>
    </w:p>
    <w:p w14:paraId="0CA7B2DE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（二）法定代表人或授权代理人身份证复印件。</w:t>
      </w:r>
    </w:p>
    <w:p w14:paraId="1885A460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（三）年检合格的营业执照复印件和税务登记证复印件（新证三证合一）。</w:t>
      </w:r>
    </w:p>
    <w:p w14:paraId="59FFB36A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（四）投标企业的介绍（需自备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包括业绩</w:t>
      </w:r>
      <w:r>
        <w:rPr>
          <w:rFonts w:hint="eastAsia"/>
          <w:sz w:val="28"/>
          <w:szCs w:val="28"/>
        </w:rPr>
        <w:t>）</w:t>
      </w:r>
    </w:p>
    <w:p w14:paraId="4192E0B8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（五）投标报价单。</w:t>
      </w:r>
      <w:r>
        <w:rPr>
          <w:rFonts w:hint="eastAsia"/>
          <w:sz w:val="28"/>
          <w:szCs w:val="28"/>
        </w:rPr>
        <w:t>报价为一次性报价，包括产品设计、印刷、运输、安装、调试、维护及税费等一切费用。</w:t>
      </w:r>
    </w:p>
    <w:p w14:paraId="3AC3CC4F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</w:pPr>
      <w:r>
        <w:rPr>
          <w:rStyle w:val="a4"/>
          <w:rFonts w:hint="eastAsia"/>
          <w:sz w:val="29"/>
          <w:szCs w:val="29"/>
        </w:rPr>
        <w:t>四、招标说明：</w:t>
      </w:r>
    </w:p>
    <w:p w14:paraId="0481C7E6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本次招标为院内招标，医院将举办竞争性谈判会，根据不同维度对投标人进行评审打分，分高者得标。</w:t>
      </w:r>
    </w:p>
    <w:p w14:paraId="01DE63D4" w14:textId="6CAF7DAE" w:rsidR="00CC42B5" w:rsidRDefault="00AD373F">
      <w:pPr>
        <w:pStyle w:val="a3"/>
        <w:spacing w:before="75" w:beforeAutospacing="0" w:after="75" w:afterAutospacing="0" w:line="360" w:lineRule="atLeast"/>
        <w:ind w:firstLine="555"/>
      </w:pPr>
      <w:r>
        <w:rPr>
          <w:rStyle w:val="a4"/>
          <w:rFonts w:hint="eastAsia"/>
          <w:sz w:val="29"/>
          <w:szCs w:val="29"/>
        </w:rPr>
        <w:t>五、报名截止日期</w:t>
      </w:r>
      <w:r>
        <w:rPr>
          <w:rFonts w:hint="eastAsia"/>
          <w:sz w:val="29"/>
          <w:szCs w:val="29"/>
        </w:rPr>
        <w:t>：</w:t>
      </w:r>
      <w:r>
        <w:rPr>
          <w:rFonts w:hint="eastAsia"/>
          <w:sz w:val="29"/>
          <w:szCs w:val="29"/>
        </w:rPr>
        <w:t>202</w:t>
      </w:r>
      <w:r>
        <w:rPr>
          <w:sz w:val="29"/>
          <w:szCs w:val="29"/>
        </w:rPr>
        <w:t>1</w:t>
      </w:r>
      <w:r>
        <w:rPr>
          <w:rFonts w:hint="eastAsia"/>
          <w:sz w:val="29"/>
          <w:szCs w:val="29"/>
        </w:rPr>
        <w:t>年</w:t>
      </w:r>
      <w:r>
        <w:rPr>
          <w:rFonts w:hint="eastAsia"/>
          <w:sz w:val="29"/>
          <w:szCs w:val="29"/>
        </w:rPr>
        <w:t>12</w:t>
      </w:r>
      <w:r>
        <w:rPr>
          <w:rFonts w:hint="eastAsia"/>
          <w:sz w:val="29"/>
          <w:szCs w:val="29"/>
        </w:rPr>
        <w:t>月</w:t>
      </w:r>
      <w:r>
        <w:rPr>
          <w:rFonts w:hint="eastAsia"/>
          <w:sz w:val="29"/>
          <w:szCs w:val="29"/>
        </w:rPr>
        <w:t>1</w:t>
      </w:r>
      <w:r>
        <w:rPr>
          <w:rFonts w:hint="eastAsia"/>
          <w:sz w:val="29"/>
          <w:szCs w:val="29"/>
        </w:rPr>
        <w:t>日。</w:t>
      </w:r>
    </w:p>
    <w:p w14:paraId="4BA86201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</w:pPr>
      <w:r>
        <w:rPr>
          <w:rStyle w:val="a4"/>
          <w:rFonts w:hint="eastAsia"/>
          <w:sz w:val="29"/>
          <w:szCs w:val="29"/>
        </w:rPr>
        <w:t>六、联系方式：</w:t>
      </w:r>
    </w:p>
    <w:p w14:paraId="15C49DBB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详细地址：十堰市大岭路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号国药东风总医院</w:t>
      </w:r>
      <w:r>
        <w:rPr>
          <w:rFonts w:hint="eastAsia"/>
          <w:sz w:val="28"/>
          <w:szCs w:val="28"/>
        </w:rPr>
        <w:t>运营管理科</w:t>
      </w:r>
    </w:p>
    <w:p w14:paraId="32E3BF7D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  <w:r>
        <w:rPr>
          <w:rFonts w:hint="eastAsia"/>
          <w:sz w:val="28"/>
          <w:szCs w:val="28"/>
        </w:rPr>
        <w:t>442000</w:t>
      </w:r>
    </w:p>
    <w:p w14:paraId="6635ECDC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陈女士</w:t>
      </w:r>
    </w:p>
    <w:p w14:paraId="3DCC9494" w14:textId="77777777" w:rsidR="00CC42B5" w:rsidRDefault="00AD373F">
      <w:pPr>
        <w:pStyle w:val="a3"/>
        <w:spacing w:before="75" w:beforeAutospacing="0" w:after="75" w:afterAutospacing="0" w:line="360" w:lineRule="atLeast"/>
        <w:ind w:firstLine="555"/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8272215  13907280772</w:t>
      </w:r>
    </w:p>
    <w:p w14:paraId="6C6CD7BE" w14:textId="77777777" w:rsidR="00CC42B5" w:rsidRDefault="00AD373F">
      <w:pPr>
        <w:pStyle w:val="a3"/>
        <w:spacing w:before="75" w:beforeAutospacing="0" w:after="75" w:afterAutospacing="0" w:line="240" w:lineRule="atLeast"/>
      </w:pPr>
      <w:r>
        <w:rPr>
          <w:noProof/>
        </w:rPr>
        <w:drawing>
          <wp:inline distT="0" distB="0" distL="0" distR="0" wp14:anchorId="1E6A0E7A" wp14:editId="65BA2F05">
            <wp:extent cx="155575" cy="155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国药东风公司总医院标识标牌制作价格表.doc" w:history="1">
        <w:r>
          <w:rPr>
            <w:rStyle w:val="a5"/>
            <w:color w:val="0066CC"/>
            <w:sz w:val="18"/>
            <w:szCs w:val="18"/>
          </w:rPr>
          <w:t>国药东风公司总医院标识标牌制作价格表</w:t>
        </w:r>
        <w:r>
          <w:rPr>
            <w:rStyle w:val="a5"/>
            <w:color w:val="0066CC"/>
            <w:sz w:val="18"/>
            <w:szCs w:val="18"/>
          </w:rPr>
          <w:t>.doc</w:t>
        </w:r>
      </w:hyperlink>
    </w:p>
    <w:sectPr w:rsidR="00CC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C32EFE"/>
    <w:multiLevelType w:val="singleLevel"/>
    <w:tmpl w:val="99C32EF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B"/>
    <w:rsid w:val="0003797A"/>
    <w:rsid w:val="00AD373F"/>
    <w:rsid w:val="00CC42B5"/>
    <w:rsid w:val="00E9522B"/>
    <w:rsid w:val="03A5079A"/>
    <w:rsid w:val="0D224C0A"/>
    <w:rsid w:val="0FCE3918"/>
    <w:rsid w:val="12A762DD"/>
    <w:rsid w:val="19120228"/>
    <w:rsid w:val="1CC41839"/>
    <w:rsid w:val="21E92A0E"/>
    <w:rsid w:val="24F46A34"/>
    <w:rsid w:val="25495698"/>
    <w:rsid w:val="285F1D8B"/>
    <w:rsid w:val="29D60DFE"/>
    <w:rsid w:val="302208F9"/>
    <w:rsid w:val="33FE167D"/>
    <w:rsid w:val="34143C67"/>
    <w:rsid w:val="34727975"/>
    <w:rsid w:val="361C403D"/>
    <w:rsid w:val="387615F1"/>
    <w:rsid w:val="3BF375EE"/>
    <w:rsid w:val="45010FCD"/>
    <w:rsid w:val="451231DA"/>
    <w:rsid w:val="48F60818"/>
    <w:rsid w:val="4C7E4CB1"/>
    <w:rsid w:val="4F0771E0"/>
    <w:rsid w:val="57631674"/>
    <w:rsid w:val="5CC069FC"/>
    <w:rsid w:val="5CDD77D2"/>
    <w:rsid w:val="5D4E06D0"/>
    <w:rsid w:val="654C3747"/>
    <w:rsid w:val="67D225ED"/>
    <w:rsid w:val="6A010FA4"/>
    <w:rsid w:val="7141612A"/>
    <w:rsid w:val="73D72D76"/>
    <w:rsid w:val="76FA74A7"/>
    <w:rsid w:val="78D9133E"/>
    <w:rsid w:val="7BFD3595"/>
    <w:rsid w:val="7D6E64F9"/>
    <w:rsid w:val="7DF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FBEBB3"/>
  <w15:docId w15:val="{DFDB00FA-0153-4ECC-8C05-4D2017D8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mhp.com.cn/Sites/Uploaded/File/2019/12/206371245838057127882383351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B4464</dc:creator>
  <cp:lastModifiedBy>B4464</cp:lastModifiedBy>
  <cp:revision>2</cp:revision>
  <dcterms:created xsi:type="dcterms:W3CDTF">2021-11-11T07:03:00Z</dcterms:created>
  <dcterms:modified xsi:type="dcterms:W3CDTF">2021-11-12T00:29:00Z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20B59211C4A041E19F2764819D3ECEC3</vt:lpwstr>
  </property>
</Properties>
</file>